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SCCC  Minutes of 6.18.24  Draft</w:t>
      </w:r>
    </w:p>
    <w:p>
      <w:pPr>
        <w:pStyle w:val="Body A"/>
      </w:pPr>
    </w:p>
    <w:p>
      <w:pPr>
        <w:pStyle w:val="Body A"/>
      </w:pPr>
      <w:r>
        <w:rPr>
          <w:rtl w:val="0"/>
          <w:lang w:val="en-US"/>
        </w:rPr>
        <w:t>The meeting was held at the Snowmass Firestation</w:t>
      </w:r>
    </w:p>
    <w:p>
      <w:pPr>
        <w:pStyle w:val="Body A"/>
      </w:pPr>
    </w:p>
    <w:p>
      <w:pPr>
        <w:pStyle w:val="Body A"/>
      </w:pPr>
      <w:r>
        <w:rPr>
          <w:rtl w:val="0"/>
          <w:lang w:val="en-US"/>
        </w:rPr>
        <w:t>Board Members present: Ned Andrews, Jen Rupert, Sierra Flanigan, Martha Ferguson, Michael Kinsley, Judy Frey, Jill Sabella</w:t>
      </w:r>
    </w:p>
    <w:p>
      <w:pPr>
        <w:pStyle w:val="Body A"/>
      </w:pPr>
    </w:p>
    <w:p>
      <w:pPr>
        <w:pStyle w:val="Body A"/>
      </w:pPr>
      <w:r>
        <w:rPr>
          <w:rtl w:val="0"/>
          <w:lang w:val="en-US"/>
        </w:rPr>
        <w:t>Guests: Jeffrey Woodruff, Toni Kronberg, Alex Kello</w:t>
      </w:r>
      <w:r>
        <w:rPr>
          <w:rtl w:val="0"/>
          <w:lang w:val="en-US"/>
        </w:rPr>
        <w:t>ff</w:t>
      </w:r>
      <w:r>
        <w:rPr>
          <w:rtl w:val="0"/>
          <w:lang w:val="en-US"/>
        </w:rPr>
        <w:t>, Sara Adams</w:t>
      </w:r>
    </w:p>
    <w:p>
      <w:pPr>
        <w:pStyle w:val="Body A"/>
      </w:pPr>
    </w:p>
    <w:p>
      <w:pPr>
        <w:pStyle w:val="Body A"/>
        <w:rPr>
          <w:u w:val="single"/>
        </w:rPr>
      </w:pPr>
    </w:p>
    <w:p>
      <w:pPr>
        <w:pStyle w:val="Body A"/>
        <w:rPr>
          <w:u w:val="single"/>
        </w:rPr>
      </w:pPr>
      <w:r>
        <w:rPr>
          <w:u w:val="single"/>
          <w:rtl w:val="0"/>
          <w:lang w:val="en-US"/>
        </w:rPr>
        <w:t>INTRODUCTION OF GUESTS</w:t>
      </w:r>
    </w:p>
    <w:p>
      <w:pPr>
        <w:pStyle w:val="Body A"/>
      </w:pPr>
      <w:r>
        <w:rPr>
          <w:rtl w:val="0"/>
          <w:lang w:val="en-US"/>
        </w:rPr>
        <w:t>Toni Kronberg, candidate for County Commissioner from  District 5, spoke of her personal history in the RF valley of pulling people together to make solutions. Alex Kelloff and Sara Adams will discuss the Fevaag Ranch plan.</w:t>
      </w:r>
    </w:p>
    <w:p>
      <w:pPr>
        <w:pStyle w:val="Body A"/>
      </w:pPr>
    </w:p>
    <w:p>
      <w:pPr>
        <w:pStyle w:val="Body A"/>
      </w:pPr>
    </w:p>
    <w:p>
      <w:pPr>
        <w:pStyle w:val="Body A"/>
        <w:rPr>
          <w:u w:val="single"/>
        </w:rPr>
      </w:pPr>
      <w:r>
        <w:rPr>
          <w:u w:val="single"/>
          <w:rtl w:val="0"/>
          <w:lang w:val="en-US"/>
        </w:rPr>
        <w:t>CONSENT AGENDA</w:t>
      </w:r>
    </w:p>
    <w:p>
      <w:pPr>
        <w:pStyle w:val="Body A"/>
      </w:pPr>
      <w:r>
        <w:rPr>
          <w:rtl w:val="0"/>
          <w:lang w:val="en-US"/>
        </w:rPr>
        <w:t xml:space="preserve">Ned moved to approve the May 16, 2024 meeting Minutes. Michael seconded. </w:t>
      </w:r>
    </w:p>
    <w:p>
      <w:pPr>
        <w:pStyle w:val="Body A"/>
      </w:pPr>
      <w:r>
        <w:rPr>
          <w:rtl w:val="0"/>
          <w:lang w:val="en-US"/>
        </w:rPr>
        <w:t>Approval of the Treasurer</w:t>
      </w:r>
      <w:r>
        <w:rPr>
          <w:rtl w:val="0"/>
          <w:lang w:val="en-US"/>
        </w:rPr>
        <w:t>’</w:t>
      </w:r>
      <w:r>
        <w:rPr>
          <w:rtl w:val="0"/>
          <w:lang w:val="en-US"/>
        </w:rPr>
        <w:t>s reports of April and May 2024 will be made at the July caucus meeting.</w:t>
      </w:r>
    </w:p>
    <w:p>
      <w:pPr>
        <w:pStyle w:val="Body A"/>
      </w:pPr>
    </w:p>
    <w:p>
      <w:pPr>
        <w:pStyle w:val="Body A"/>
        <w:rPr>
          <w:u w:val="single"/>
        </w:rPr>
      </w:pPr>
      <w:r>
        <w:rPr>
          <w:u w:val="single"/>
          <w:rtl w:val="0"/>
          <w:lang w:val="en-US"/>
        </w:rPr>
        <w:t>DARK SKY COMMUNITY UPDATE</w:t>
      </w:r>
    </w:p>
    <w:p>
      <w:pPr>
        <w:pStyle w:val="Body A"/>
      </w:pPr>
      <w:r>
        <w:rPr>
          <w:rtl w:val="0"/>
          <w:lang w:val="en-US"/>
        </w:rPr>
        <w:t>Martha met with Larissa LaLonde about the County</w:t>
      </w:r>
      <w:r>
        <w:rPr>
          <w:rtl w:val="0"/>
          <w:lang w:val="en-US"/>
        </w:rPr>
        <w:t>’</w:t>
      </w:r>
      <w:r>
        <w:rPr>
          <w:rtl w:val="0"/>
          <w:lang w:val="en-US"/>
        </w:rPr>
        <w:t xml:space="preserve">s current update on the county lighting code and noted that the county is embracing the International Dark Skies guidelines, notably no  exterior up-lighting. In September the P&amp;Z is scheduled to approve the guidelines.  The Snowmass Post Office and the Park </w:t>
      </w:r>
      <w:r>
        <w:rPr>
          <w:rtl w:val="0"/>
          <w:lang w:val="en-US"/>
        </w:rPr>
        <w:t>’</w:t>
      </w:r>
      <w:r>
        <w:rPr>
          <w:rtl w:val="0"/>
          <w:lang w:val="en-US"/>
        </w:rPr>
        <w:t>n Ride lot have been asked if they can lower their night lighting as the Brush Creek Intercept lot has done.</w:t>
      </w:r>
    </w:p>
    <w:p>
      <w:pPr>
        <w:pStyle w:val="Body A"/>
      </w:pPr>
    </w:p>
    <w:p>
      <w:pPr>
        <w:pStyle w:val="Body A"/>
        <w:rPr>
          <w:u w:val="single"/>
        </w:rPr>
      </w:pPr>
      <w:r>
        <w:rPr>
          <w:u w:val="single"/>
          <w:rtl w:val="0"/>
          <w:lang w:val="en-US"/>
        </w:rPr>
        <w:t>CAUCUS PICNIC</w:t>
      </w:r>
    </w:p>
    <w:p>
      <w:pPr>
        <w:pStyle w:val="Body A"/>
      </w:pPr>
      <w:r>
        <w:rPr>
          <w:rtl w:val="0"/>
          <w:lang w:val="en-US"/>
        </w:rPr>
        <w:t>Martha commented on Darling Farms</w:t>
      </w:r>
      <w:r>
        <w:rPr>
          <w:rtl w:val="0"/>
          <w:lang w:val="en-US"/>
        </w:rPr>
        <w:t xml:space="preserve">’ </w:t>
      </w:r>
      <w:r>
        <w:rPr>
          <w:rtl w:val="0"/>
          <w:lang w:val="en-US"/>
        </w:rPr>
        <w:t>willingness to host the picnic.  Jen will speak further about it with Forrest Thomas. manager.</w:t>
      </w:r>
    </w:p>
    <w:p>
      <w:pPr>
        <w:pStyle w:val="Body A"/>
      </w:pPr>
    </w:p>
    <w:p>
      <w:pPr>
        <w:pStyle w:val="Body A"/>
        <w:rPr>
          <w:u w:val="single"/>
        </w:rPr>
      </w:pPr>
      <w:r>
        <w:rPr>
          <w:u w:val="single"/>
          <w:rtl w:val="0"/>
          <w:lang w:val="en-US"/>
        </w:rPr>
        <w:t>RECRUITING CANDIDATES FOR COMING CAUCUS BOARD ELECTIONS</w:t>
      </w:r>
    </w:p>
    <w:p>
      <w:pPr>
        <w:pStyle w:val="Body A"/>
      </w:pPr>
      <w:r>
        <w:rPr>
          <w:rtl w:val="0"/>
          <w:lang w:val="en-US"/>
        </w:rPr>
        <w:t>Ned said in late September the caucus will request nominations, hoping for some new younger residents.  Gaylen Means, Forrest Thomas, and Chris Davenport were suggested as hopefuls.</w:t>
      </w:r>
    </w:p>
    <w:p>
      <w:pPr>
        <w:pStyle w:val="Body A"/>
      </w:pPr>
    </w:p>
    <w:p>
      <w:pPr>
        <w:pStyle w:val="Body A"/>
      </w:pPr>
      <w:r>
        <w:rPr>
          <w:rtl w:val="0"/>
          <w:lang w:val="en-US"/>
        </w:rPr>
        <w:t>Ned noted that the Caucus has signed on lawyer Gabe Racz to represent the Caucus in filing objections to the Two Creeks attorney Noto .  Our issue is that they plan to get their augmentation water from Reudi Dam and elsewhere, and also that pond evaporation cumulatively adds 300,000 feet of water from illegal ponds state-wide, and new ponds must conform with state regulations.</w:t>
      </w:r>
    </w:p>
    <w:p>
      <w:pPr>
        <w:pStyle w:val="Body A"/>
      </w:pPr>
    </w:p>
    <w:p>
      <w:pPr>
        <w:pStyle w:val="Body A"/>
        <w:rPr>
          <w:u w:val="single"/>
        </w:rPr>
      </w:pPr>
      <w:r>
        <w:rPr>
          <w:u w:val="single"/>
          <w:rtl w:val="0"/>
          <w:lang w:val="en-US"/>
        </w:rPr>
        <w:t>FEVAAG RANCH DEVELOPMENT PPLAN REVISIONS</w:t>
      </w:r>
    </w:p>
    <w:p>
      <w:pPr>
        <w:pStyle w:val="Body A"/>
      </w:pPr>
      <w:r>
        <w:rPr>
          <w:rtl w:val="0"/>
          <w:lang w:val="en-US"/>
        </w:rPr>
        <w:t>Alex Kelloff, owner, and Sara Adams, land planner, made a presentation of the proposed new entrance which would be straighter west from the Snowmass Creek Road to the proposed bridge across the creek. The house site has not been finalized.</w:t>
      </w:r>
    </w:p>
    <w:p>
      <w:pPr>
        <w:pStyle w:val="Body A"/>
      </w:pPr>
      <w:r>
        <w:rPr>
          <w:rtl w:val="0"/>
          <w:lang w:val="en-US"/>
        </w:rPr>
        <w:t xml:space="preserve">Ned commented that the Caucus did write a non-supportive letter to P&amp;Z and that P&amp;Z concurred. Ned, July Frey, Molly and Jeffrey did an onsight visit with Alex recently. </w:t>
      </w:r>
    </w:p>
    <w:p>
      <w:pPr>
        <w:pStyle w:val="Body A"/>
      </w:pPr>
      <w:r>
        <w:rPr>
          <w:rtl w:val="0"/>
          <w:lang w:val="en-US"/>
        </w:rPr>
        <w:t>Michael said he thinks the straight shot driveway is an improvement but that we need to know if the new plan violates any of the County</w:t>
      </w:r>
      <w:r>
        <w:rPr>
          <w:rtl w:val="0"/>
          <w:lang w:val="en-US"/>
        </w:rPr>
        <w:t>’</w:t>
      </w:r>
      <w:r>
        <w:rPr>
          <w:rtl w:val="0"/>
          <w:lang w:val="en-US"/>
        </w:rPr>
        <w:t>s concerns, for instance that it endangers several mature conifers, and that a ramp from the road down to the activity envelope would make a large footprint because of a necessary 10-15</w:t>
      </w:r>
      <w:r>
        <w:rPr>
          <w:rtl w:val="0"/>
          <w:lang w:val="en-US"/>
        </w:rPr>
        <w:t xml:space="preserve">’ </w:t>
      </w:r>
      <w:r>
        <w:rPr>
          <w:rtl w:val="0"/>
          <w:lang w:val="en-US"/>
        </w:rPr>
        <w:t>drop. Sara added that the bridge would need to meet flood requirements. Sara commented that they would not have a 12-month call on water if the residence was built on the eastside of the creek since the water would be drawn from the creek because they could not put in a well on the eastside.</w:t>
      </w:r>
    </w:p>
    <w:p>
      <w:pPr>
        <w:pStyle w:val="Body A"/>
      </w:pPr>
      <w:r>
        <w:rPr>
          <w:rtl w:val="0"/>
          <w:lang w:val="en-US"/>
        </w:rPr>
        <w:t>Michael also spoke about that area being a substantial wildlife crossing where Snowmass Creek goes under the highway, and wondered if putting in a driveway/bridge would be an impediment.  Alex said he has set up cameras and thinks the wildlife actually heads south.  He has seem both bear and moose in the camera.</w:t>
      </w:r>
    </w:p>
    <w:p>
      <w:pPr>
        <w:pStyle w:val="Body A"/>
      </w:pPr>
      <w:r>
        <w:rPr>
          <w:rtl w:val="0"/>
          <w:lang w:val="en-US"/>
        </w:rPr>
        <w:t>Ned mentioned the necessary 100</w:t>
      </w:r>
      <w:r>
        <w:rPr>
          <w:rtl w:val="0"/>
          <w:lang w:val="en-US"/>
        </w:rPr>
        <w:t xml:space="preserve">’ </w:t>
      </w:r>
      <w:r>
        <w:rPr>
          <w:rtl w:val="0"/>
          <w:lang w:val="en-US"/>
        </w:rPr>
        <w:t>set back from the road to residence and also the residence to the river. Martha expressed concern about the entrance being so close to the highway intersection and the amount of construction vehicles and bikes - making it a dangerous location.</w:t>
      </w:r>
    </w:p>
    <w:p>
      <w:pPr>
        <w:pStyle w:val="Body A"/>
      </w:pPr>
      <w:r>
        <w:rPr>
          <w:rtl w:val="0"/>
          <w:lang w:val="en-US"/>
        </w:rPr>
        <w:t xml:space="preserve">Ned asked for opinions on their proposal to move the house site to the east side of the creek, but he felt that would put it too close to the road. </w:t>
      </w:r>
    </w:p>
    <w:p>
      <w:pPr>
        <w:pStyle w:val="Body A"/>
      </w:pPr>
      <w:r>
        <w:rPr>
          <w:rtl w:val="0"/>
          <w:lang w:val="en-US"/>
        </w:rPr>
        <w:t>Michael said this may not be a developable site and that the Caucus doesn</w:t>
      </w:r>
      <w:r>
        <w:rPr>
          <w:rtl w:val="0"/>
          <w:lang w:val="en-US"/>
        </w:rPr>
        <w:t>’</w:t>
      </w:r>
      <w:r>
        <w:rPr>
          <w:rtl w:val="0"/>
          <w:lang w:val="en-US"/>
        </w:rPr>
        <w:t xml:space="preserve">t have an obligation to approve or disapprove it, but that his concerns are 1. the wildlife and riparian areas  and 2. the driveway footpath off Capitol. </w:t>
      </w:r>
    </w:p>
    <w:p>
      <w:pPr>
        <w:pStyle w:val="Body A"/>
      </w:pPr>
      <w:r>
        <w:rPr>
          <w:rtl w:val="0"/>
          <w:lang w:val="en-US"/>
        </w:rPr>
        <w:t>Alex said they have support from the fire department and have met their criteria.</w:t>
      </w:r>
    </w:p>
    <w:p>
      <w:pPr>
        <w:pStyle w:val="Body A"/>
      </w:pPr>
      <w:r>
        <w:rPr>
          <w:rtl w:val="0"/>
          <w:lang w:val="en-US"/>
        </w:rPr>
        <w:t>The County has said they can put the driveway in off Capitol IF the house is built on the eastside the the creek. Ned said the consensus of the board is not to approve building on the eastside  of the creek because of the  necessary 100</w:t>
      </w:r>
      <w:r>
        <w:rPr>
          <w:rtl w:val="0"/>
          <w:lang w:val="en-US"/>
        </w:rPr>
        <w:t xml:space="preserve">’ </w:t>
      </w:r>
      <w:r>
        <w:rPr>
          <w:rtl w:val="0"/>
          <w:lang w:val="en-US"/>
        </w:rPr>
        <w:t>setback.</w:t>
      </w:r>
    </w:p>
    <w:p>
      <w:pPr>
        <w:pStyle w:val="Body A"/>
      </w:pPr>
      <w:r>
        <w:rPr>
          <w:rtl w:val="0"/>
          <w:lang w:val="en-US"/>
        </w:rPr>
        <w:t>Alex offered to meet again at the site with any board members who have not been there.</w:t>
      </w:r>
    </w:p>
    <w:p>
      <w:pPr>
        <w:pStyle w:val="Body A"/>
      </w:pPr>
    </w:p>
    <w:p>
      <w:pPr>
        <w:pStyle w:val="Body A"/>
      </w:pPr>
      <w:r>
        <w:rPr>
          <w:rtl w:val="0"/>
          <w:lang w:val="en-US"/>
        </w:rPr>
        <w:t>Meeting was adjourned.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